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043" w:rsidRPr="001C4043" w:rsidRDefault="00ED1067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Конструкция железобетонных и ме</w:t>
      </w:r>
      <w:r w:rsidR="00F64879">
        <w:rPr>
          <w:rFonts w:ascii="Times New Roman" w:eastAsia="Times New Roman" w:hAnsi="Times New Roman" w:cs="Times New Roman"/>
          <w:sz w:val="28"/>
          <w:szCs w:val="28"/>
        </w:rPr>
        <w:t>таллических водопропускных труб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1C4043" w:rsidRPr="001C4043" w:rsidRDefault="00ED1067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Технология сооружения железобетонных и металлических водопропускных труб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4043" w:rsidRPr="001C4043" w:rsidRDefault="00ED1067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Достоинства и недостатки металлических мостов. Область их применения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4043" w:rsidRPr="001C4043" w:rsidRDefault="00ED1067" w:rsidP="00ED1067">
      <w:pPr>
        <w:widowControl w:val="0"/>
        <w:tabs>
          <w:tab w:val="left" w:pos="5624"/>
        </w:tabs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4.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 xml:space="preserve">Конструкция металлических </w:t>
      </w:r>
      <w:proofErr w:type="spellStart"/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сплошностенчатых</w:t>
      </w:r>
      <w:proofErr w:type="spellEnd"/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 xml:space="preserve"> пролётных строений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4043" w:rsidRPr="001C4043" w:rsidRDefault="00ED1067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5.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Конструкция металлических балок пролётных строений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4043" w:rsidRPr="00F64879" w:rsidRDefault="00ED1067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6.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Конструкция металлических пролётных строений с фермами</w:t>
      </w:r>
      <w:r w:rsidR="001C4043" w:rsidRPr="00F6487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4043" w:rsidRPr="001C4043" w:rsidRDefault="00ED1067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7.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Узлы металлических ферм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1C4043" w:rsidRPr="00F64879" w:rsidRDefault="00ED1067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8.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 xml:space="preserve">Достоинства и недостатки деревянных </w:t>
      </w:r>
      <w:proofErr w:type="spellStart"/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мостов</w:t>
      </w:r>
      <w:proofErr w:type="gramStart"/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.О</w:t>
      </w:r>
      <w:proofErr w:type="gramEnd"/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бласть</w:t>
      </w:r>
      <w:proofErr w:type="spellEnd"/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 xml:space="preserve"> их применения</w:t>
      </w:r>
      <w:r w:rsidR="001C4043" w:rsidRPr="00F6487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4043" w:rsidRPr="00F64879" w:rsidRDefault="00ED1067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9.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Конструкция простейших деревянных мостов</w:t>
      </w:r>
      <w:r w:rsidR="001C4043" w:rsidRPr="00F6487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4043" w:rsidRPr="00F64879" w:rsidRDefault="00ED1067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10.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Пролётные строения с клеёными балками</w:t>
      </w:r>
      <w:r w:rsidR="001C4043" w:rsidRPr="00F64879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4043" w:rsidRPr="001C4043" w:rsidRDefault="00ED1067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11.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Тоннели. Область применения. Классификация тоннелей по назначению, по глубине заложения, по способу производства работ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4043" w:rsidRPr="001C4043" w:rsidRDefault="00ED1067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12.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Элементы и оборудование тоннеля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4043" w:rsidRPr="001C4043" w:rsidRDefault="00ED1067" w:rsidP="00563E5F">
      <w:pPr>
        <w:widowControl w:val="0"/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13.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Конструкция  горных тоннелей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</w:p>
    <w:p w:rsidR="001C4043" w:rsidRPr="001C4043" w:rsidRDefault="00ED1067" w:rsidP="00ED1067">
      <w:pPr>
        <w:widowControl w:val="0"/>
        <w:tabs>
          <w:tab w:val="left" w:pos="2491"/>
        </w:tabs>
        <w:autoSpaceDE w:val="0"/>
        <w:autoSpaceDN w:val="0"/>
        <w:spacing w:after="8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14.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Конструкция  тоннелей, сооружаемых открытым способом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C4043" w:rsidRPr="00F64879" w:rsidRDefault="00ED1067" w:rsidP="001C404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15.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Способы строительства горных тоннелей</w:t>
      </w:r>
      <w:r w:rsidR="001C4043" w:rsidRPr="001C4043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F64879" w:rsidRPr="00F64879" w:rsidRDefault="00ED1067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16.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 xml:space="preserve">Конструкция железобетонных и металлических водопропускных труб. </w:t>
      </w:r>
    </w:p>
    <w:p w:rsidR="00F64879" w:rsidRPr="00F64879" w:rsidRDefault="00ED1067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17.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Технология сооружения железобетонных и металлических водопропускных труб.</w:t>
      </w:r>
    </w:p>
    <w:p w:rsidR="00F64879" w:rsidRPr="00F64879" w:rsidRDefault="00ED1067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18.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Достоинства и недостатки металлических мостов. Область их применения.</w:t>
      </w:r>
    </w:p>
    <w:p w:rsidR="00F64879" w:rsidRPr="00F64879" w:rsidRDefault="00ED1067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19.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 xml:space="preserve">Конструкция металлических </w:t>
      </w:r>
      <w:proofErr w:type="spellStart"/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сплошностенчатых</w:t>
      </w:r>
      <w:proofErr w:type="spellEnd"/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 xml:space="preserve"> пролётных строений.</w:t>
      </w:r>
    </w:p>
    <w:p w:rsidR="00F64879" w:rsidRPr="00F64879" w:rsidRDefault="00ED1067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20.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Конструкция металлических балок пролётных строений.</w:t>
      </w:r>
    </w:p>
    <w:p w:rsidR="00F64879" w:rsidRPr="00F64879" w:rsidRDefault="00ED1067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21.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Конструкция металлических пролётных строений с фермами.</w:t>
      </w:r>
    </w:p>
    <w:p w:rsidR="00F64879" w:rsidRPr="00F64879" w:rsidRDefault="00ED1067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22.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Узлы металлических ферм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F64879" w:rsidRPr="00F64879" w:rsidRDefault="00ED1067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23.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Достоинства и недостатки деревянных мостов</w:t>
      </w:r>
      <w:proofErr w:type="gramStart"/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 xml:space="preserve">.. </w:t>
      </w:r>
      <w:proofErr w:type="gramEnd"/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Область их применения.</w:t>
      </w:r>
    </w:p>
    <w:p w:rsidR="00F64879" w:rsidRPr="00F64879" w:rsidRDefault="00ED1067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24.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Конструкция простейших деревянных мостов.</w:t>
      </w:r>
    </w:p>
    <w:p w:rsidR="00F64879" w:rsidRPr="00F64879" w:rsidRDefault="00ED1067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25.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Пролётные строения с клеёными балками.</w:t>
      </w:r>
    </w:p>
    <w:p w:rsidR="00F64879" w:rsidRPr="00F64879" w:rsidRDefault="00ED1067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26.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Тоннели. Область применения. Классификация тоннелей по назначению, по глубине заложения, по способу производства работ.</w:t>
      </w:r>
    </w:p>
    <w:p w:rsidR="00F64879" w:rsidRPr="00F64879" w:rsidRDefault="00ED1067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27.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Элементы и оборудование тоннеля.</w:t>
      </w:r>
    </w:p>
    <w:p w:rsidR="00F64879" w:rsidRPr="00F64879" w:rsidRDefault="00ED1067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28.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 xml:space="preserve">Конструкция  горных тоннелей. </w:t>
      </w:r>
    </w:p>
    <w:p w:rsidR="00F64879" w:rsidRPr="00F64879" w:rsidRDefault="00ED1067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29.</w:t>
      </w:r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Конструкция  тоннелей, сооружаемых открытым способом.</w:t>
      </w:r>
    </w:p>
    <w:p w:rsidR="00563E5F" w:rsidRDefault="00ED1067" w:rsidP="00F648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30.</w:t>
      </w:r>
      <w:bookmarkStart w:id="0" w:name="_GoBack"/>
      <w:bookmarkEnd w:id="0"/>
      <w:r w:rsidR="00F64879" w:rsidRPr="00F64879">
        <w:rPr>
          <w:rFonts w:ascii="Times New Roman" w:eastAsia="Times New Roman" w:hAnsi="Times New Roman" w:cs="Times New Roman"/>
          <w:sz w:val="28"/>
          <w:szCs w:val="28"/>
        </w:rPr>
        <w:t>Способы строительства горных тоннелей</w:t>
      </w:r>
      <w:r w:rsidR="00563E5F" w:rsidRPr="001C4043">
        <w:rPr>
          <w:rFonts w:ascii="Times New Roman" w:eastAsia="Times New Roman" w:hAnsi="Times New Roman" w:cs="Times New Roman"/>
          <w:sz w:val="28"/>
          <w:szCs w:val="28"/>
          <w:lang w:val="kk-KZ"/>
        </w:rPr>
        <w:t>.</w:t>
      </w:r>
    </w:p>
    <w:p w:rsidR="00563E5F" w:rsidRPr="00563E5F" w:rsidRDefault="00563E5F" w:rsidP="00563E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sectPr w:rsidR="00563E5F" w:rsidRPr="00563E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CF2A5F"/>
    <w:multiLevelType w:val="hybridMultilevel"/>
    <w:tmpl w:val="8F96EA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09B7164"/>
    <w:multiLevelType w:val="hybridMultilevel"/>
    <w:tmpl w:val="A252A6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3736075"/>
    <w:multiLevelType w:val="hybridMultilevel"/>
    <w:tmpl w:val="72768088"/>
    <w:lvl w:ilvl="0" w:tplc="5A7CC4F6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61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D5193"/>
    <w:rsid w:val="001C4043"/>
    <w:rsid w:val="00563E5F"/>
    <w:rsid w:val="007D6F70"/>
    <w:rsid w:val="00D2251D"/>
    <w:rsid w:val="00DD2AF0"/>
    <w:rsid w:val="00DD5193"/>
    <w:rsid w:val="00ED1067"/>
    <w:rsid w:val="00F64879"/>
    <w:rsid w:val="00FB2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519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Айдана</dc:creator>
  <cp:keywords/>
  <dc:description/>
  <cp:lastModifiedBy>Админ</cp:lastModifiedBy>
  <cp:revision>8</cp:revision>
  <dcterms:created xsi:type="dcterms:W3CDTF">2019-10-24T19:15:00Z</dcterms:created>
  <dcterms:modified xsi:type="dcterms:W3CDTF">2020-04-03T17:58:00Z</dcterms:modified>
</cp:coreProperties>
</file>